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26838" w14:textId="3FF233E9" w:rsidR="00AE5104" w:rsidRPr="00B5657A" w:rsidRDefault="00527F41" w:rsidP="0053243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B5657A">
        <w:rPr>
          <w:rFonts w:ascii="Arial" w:hAnsi="Arial" w:cs="Arial"/>
          <w:b/>
          <w:sz w:val="32"/>
          <w:szCs w:val="32"/>
        </w:rPr>
        <w:t xml:space="preserve">Anlage </w:t>
      </w:r>
      <w:r w:rsidR="00985229">
        <w:rPr>
          <w:rFonts w:ascii="Arial" w:hAnsi="Arial" w:cs="Arial"/>
          <w:b/>
          <w:sz w:val="32"/>
          <w:szCs w:val="32"/>
        </w:rPr>
        <w:t>3</w:t>
      </w:r>
      <w:r w:rsidRPr="00B5657A">
        <w:rPr>
          <w:rFonts w:ascii="Arial" w:hAnsi="Arial" w:cs="Arial"/>
          <w:b/>
          <w:sz w:val="32"/>
          <w:szCs w:val="32"/>
        </w:rPr>
        <w:t xml:space="preserve"> zum Rahmenterminplan 202</w:t>
      </w:r>
      <w:r w:rsidR="00CD60CC">
        <w:rPr>
          <w:rFonts w:ascii="Arial" w:hAnsi="Arial" w:cs="Arial"/>
          <w:b/>
          <w:sz w:val="32"/>
          <w:szCs w:val="32"/>
        </w:rPr>
        <w:t>5</w:t>
      </w:r>
      <w:r w:rsidRPr="00B5657A">
        <w:rPr>
          <w:rFonts w:ascii="Arial" w:hAnsi="Arial" w:cs="Arial"/>
          <w:b/>
          <w:sz w:val="32"/>
          <w:szCs w:val="32"/>
        </w:rPr>
        <w:t xml:space="preserve"> / 202</w:t>
      </w:r>
      <w:r w:rsidR="00CD60CC">
        <w:rPr>
          <w:rFonts w:ascii="Arial" w:hAnsi="Arial" w:cs="Arial"/>
          <w:b/>
          <w:sz w:val="32"/>
          <w:szCs w:val="32"/>
        </w:rPr>
        <w:t>6</w:t>
      </w:r>
      <w:bookmarkStart w:id="0" w:name="_GoBack"/>
      <w:bookmarkEnd w:id="0"/>
      <w:r w:rsidRPr="00B5657A">
        <w:rPr>
          <w:rFonts w:ascii="Arial" w:hAnsi="Arial" w:cs="Arial"/>
          <w:b/>
          <w:sz w:val="32"/>
          <w:szCs w:val="32"/>
        </w:rPr>
        <w:t xml:space="preserve"> des BRVL</w:t>
      </w:r>
    </w:p>
    <w:p w14:paraId="1104FF71" w14:textId="77777777" w:rsidR="00B5657A" w:rsidRDefault="00B5657A" w:rsidP="00527F41">
      <w:pPr>
        <w:spacing w:after="0" w:line="240" w:lineRule="auto"/>
      </w:pPr>
    </w:p>
    <w:p w14:paraId="07C85664" w14:textId="68A42BBD" w:rsidR="00B5657A" w:rsidRDefault="00285006" w:rsidP="00B5657A">
      <w:pPr>
        <w:pStyle w:val="berschrift2"/>
      </w:pPr>
      <w:r>
        <w:t>Regelung</w:t>
      </w:r>
      <w:r w:rsidR="00985229">
        <w:t xml:space="preserve"> für den Breitensport</w:t>
      </w:r>
    </w:p>
    <w:p w14:paraId="2BA6E09E" w14:textId="66163C6B" w:rsidR="00B52CFD" w:rsidRDefault="00B52CFD" w:rsidP="005643A5">
      <w:pPr>
        <w:spacing w:after="0"/>
        <w:rPr>
          <w:sz w:val="16"/>
          <w:szCs w:val="16"/>
          <w:lang w:eastAsia="de-DE"/>
        </w:rPr>
      </w:pPr>
      <w:r w:rsidRPr="00B52CFD">
        <w:rPr>
          <w:sz w:val="16"/>
          <w:szCs w:val="16"/>
          <w:lang w:eastAsia="de-DE"/>
        </w:rPr>
        <w:t xml:space="preserve">Bestehend aus </w:t>
      </w:r>
      <w:r w:rsidR="00A65EE3">
        <w:rPr>
          <w:sz w:val="16"/>
          <w:szCs w:val="16"/>
          <w:lang w:eastAsia="de-DE"/>
        </w:rPr>
        <w:t>3</w:t>
      </w:r>
      <w:r w:rsidRPr="00B52CFD">
        <w:rPr>
          <w:sz w:val="16"/>
          <w:szCs w:val="16"/>
          <w:lang w:eastAsia="de-DE"/>
        </w:rPr>
        <w:t xml:space="preserve"> Seiten</w:t>
      </w:r>
    </w:p>
    <w:p w14:paraId="7E18B214" w14:textId="2CCE7603" w:rsidR="005643A5" w:rsidRDefault="005643A5" w:rsidP="005643A5">
      <w:pPr>
        <w:spacing w:after="0"/>
        <w:rPr>
          <w:sz w:val="16"/>
          <w:szCs w:val="16"/>
          <w:lang w:eastAsia="de-DE"/>
        </w:rPr>
      </w:pPr>
      <w:r>
        <w:rPr>
          <w:sz w:val="16"/>
          <w:szCs w:val="16"/>
          <w:lang w:eastAsia="de-DE"/>
        </w:rPr>
        <w:t xml:space="preserve">Arbeitsstand </w:t>
      </w:r>
      <w:r w:rsidR="00F46363">
        <w:rPr>
          <w:sz w:val="16"/>
          <w:szCs w:val="16"/>
          <w:lang w:eastAsia="de-DE"/>
        </w:rPr>
        <w:t>11</w:t>
      </w:r>
      <w:r>
        <w:rPr>
          <w:sz w:val="16"/>
          <w:szCs w:val="16"/>
          <w:lang w:eastAsia="de-DE"/>
        </w:rPr>
        <w:t>.0</w:t>
      </w:r>
      <w:r w:rsidR="00F46363">
        <w:rPr>
          <w:sz w:val="16"/>
          <w:szCs w:val="16"/>
          <w:lang w:eastAsia="de-DE"/>
        </w:rPr>
        <w:t>6</w:t>
      </w:r>
      <w:r>
        <w:rPr>
          <w:sz w:val="16"/>
          <w:szCs w:val="16"/>
          <w:lang w:eastAsia="de-DE"/>
        </w:rPr>
        <w:t>.202</w:t>
      </w:r>
      <w:r w:rsidR="00F46363">
        <w:rPr>
          <w:sz w:val="16"/>
          <w:szCs w:val="16"/>
          <w:lang w:eastAsia="de-DE"/>
        </w:rPr>
        <w:t>5</w:t>
      </w:r>
    </w:p>
    <w:p w14:paraId="1BACF4F3" w14:textId="77777777" w:rsidR="005643A5" w:rsidRPr="00B52CFD" w:rsidRDefault="005643A5" w:rsidP="005643A5">
      <w:pPr>
        <w:spacing w:after="0"/>
        <w:rPr>
          <w:sz w:val="16"/>
          <w:szCs w:val="16"/>
          <w:lang w:eastAsia="de-DE"/>
        </w:rPr>
      </w:pPr>
    </w:p>
    <w:p w14:paraId="3C03E045" w14:textId="77777777" w:rsidR="004302E8" w:rsidRDefault="00FA36B0" w:rsidP="0091023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§1 Zweck der</w:t>
      </w:r>
      <w:r w:rsidR="004302E8">
        <w:rPr>
          <w:rFonts w:ascii="Arial" w:hAnsi="Arial" w:cs="Arial"/>
          <w:b/>
          <w:bCs/>
        </w:rPr>
        <w:tab/>
      </w:r>
      <w:r w:rsidR="004302E8">
        <w:rPr>
          <w:rFonts w:ascii="Arial" w:hAnsi="Arial" w:cs="Arial"/>
          <w:b/>
          <w:bCs/>
        </w:rPr>
        <w:tab/>
      </w:r>
      <w:r w:rsidR="004302E8" w:rsidRPr="004302E8">
        <w:rPr>
          <w:rFonts w:ascii="Arial" w:hAnsi="Arial" w:cs="Arial"/>
          <w:bCs/>
        </w:rPr>
        <w:t>Zweck der Spielordnung</w:t>
      </w:r>
      <w:r w:rsidR="004302E8">
        <w:rPr>
          <w:rFonts w:ascii="Arial" w:hAnsi="Arial" w:cs="Arial"/>
          <w:bCs/>
        </w:rPr>
        <w:t xml:space="preserve"> des Badminton-Regionalverbandes-Leipzig</w:t>
      </w:r>
    </w:p>
    <w:p w14:paraId="31AEA3F1" w14:textId="08CA782B" w:rsidR="00285006" w:rsidRDefault="004302E8" w:rsidP="009102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="00285006">
        <w:rPr>
          <w:rFonts w:ascii="Arial" w:hAnsi="Arial" w:cs="Arial"/>
          <w:b/>
          <w:bCs/>
        </w:rPr>
        <w:t>Regelung</w:t>
      </w:r>
      <w:r w:rsidR="00527F41" w:rsidRPr="00B5657A">
        <w:rPr>
          <w:rFonts w:ascii="Arial" w:hAnsi="Arial" w:cs="Arial"/>
          <w:b/>
          <w:bCs/>
        </w:rPr>
        <w:t>:</w:t>
      </w:r>
      <w:r w:rsidR="00285006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4302E8">
        <w:rPr>
          <w:rFonts w:ascii="Arial" w:hAnsi="Arial" w:cs="Arial"/>
          <w:bCs/>
        </w:rPr>
        <w:t>(RVL)</w:t>
      </w:r>
      <w:r w:rsidR="00527F41" w:rsidRPr="00B565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ist es, einheitliche Richtlinien für den </w:t>
      </w:r>
      <w:r w:rsidR="00CB77C8">
        <w:rPr>
          <w:rFonts w:ascii="Arial" w:hAnsi="Arial" w:cs="Arial"/>
        </w:rPr>
        <w:t>Spieltrieb</w:t>
      </w:r>
      <w:r>
        <w:rPr>
          <w:rFonts w:ascii="Arial" w:hAnsi="Arial" w:cs="Arial"/>
        </w:rPr>
        <w:t xml:space="preserve"> </w:t>
      </w:r>
      <w:r w:rsidR="00285006">
        <w:rPr>
          <w:rFonts w:ascii="Arial" w:hAnsi="Arial" w:cs="Arial"/>
        </w:rPr>
        <w:t xml:space="preserve">innerhalb des </w:t>
      </w:r>
    </w:p>
    <w:p w14:paraId="526B7E50" w14:textId="29BED8ED" w:rsidR="0084229F" w:rsidRDefault="00285006" w:rsidP="00285006">
      <w:pPr>
        <w:spacing w:after="0" w:line="240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Breitensportes </w:t>
      </w:r>
      <w:r w:rsidR="004302E8">
        <w:rPr>
          <w:rFonts w:ascii="Arial" w:hAnsi="Arial" w:cs="Arial"/>
        </w:rPr>
        <w:t>zu schaffen.</w:t>
      </w:r>
      <w:r>
        <w:rPr>
          <w:rFonts w:ascii="Arial" w:hAnsi="Arial" w:cs="Arial"/>
        </w:rPr>
        <w:t xml:space="preserve"> Die Regelung</w:t>
      </w:r>
      <w:r w:rsidR="004302E8">
        <w:rPr>
          <w:rFonts w:ascii="Arial" w:hAnsi="Arial" w:cs="Arial"/>
        </w:rPr>
        <w:t xml:space="preserve"> ist in weitgehender Übereinstimmung mit der Spielordnung </w:t>
      </w:r>
      <w:r w:rsidR="003F015F">
        <w:rPr>
          <w:rFonts w:ascii="Arial" w:hAnsi="Arial" w:cs="Arial"/>
        </w:rPr>
        <w:t xml:space="preserve">(Fassung vom </w:t>
      </w:r>
      <w:r w:rsidR="00F46363">
        <w:rPr>
          <w:rFonts w:ascii="Arial" w:hAnsi="Arial" w:cs="Arial"/>
        </w:rPr>
        <w:t>26</w:t>
      </w:r>
      <w:r w:rsidR="003F015F">
        <w:rPr>
          <w:rFonts w:ascii="Arial" w:hAnsi="Arial" w:cs="Arial"/>
        </w:rPr>
        <w:t>.0</w:t>
      </w:r>
      <w:r w:rsidR="00F46363">
        <w:rPr>
          <w:rFonts w:ascii="Arial" w:hAnsi="Arial" w:cs="Arial"/>
        </w:rPr>
        <w:t>4</w:t>
      </w:r>
      <w:r w:rsidR="003F015F">
        <w:rPr>
          <w:rFonts w:ascii="Arial" w:hAnsi="Arial" w:cs="Arial"/>
        </w:rPr>
        <w:t>.202</w:t>
      </w:r>
      <w:r w:rsidR="00F46363">
        <w:rPr>
          <w:rFonts w:ascii="Arial" w:hAnsi="Arial" w:cs="Arial"/>
        </w:rPr>
        <w:t>4</w:t>
      </w:r>
      <w:r w:rsidR="003F015F">
        <w:rPr>
          <w:rFonts w:ascii="Arial" w:hAnsi="Arial" w:cs="Arial"/>
        </w:rPr>
        <w:t xml:space="preserve">) </w:t>
      </w:r>
    </w:p>
    <w:p w14:paraId="7E8BACEF" w14:textId="5A2ED9EF" w:rsidR="00527F41" w:rsidRDefault="004302E8" w:rsidP="00285006">
      <w:pPr>
        <w:spacing w:after="0" w:line="240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des BVS aufgestell</w:t>
      </w:r>
      <w:r w:rsidR="00CB77C8">
        <w:rPr>
          <w:rFonts w:ascii="Arial" w:hAnsi="Arial" w:cs="Arial"/>
        </w:rPr>
        <w:t>t</w:t>
      </w:r>
      <w:r w:rsidR="00285006">
        <w:rPr>
          <w:rFonts w:ascii="Arial" w:hAnsi="Arial" w:cs="Arial"/>
        </w:rPr>
        <w:t>.</w:t>
      </w:r>
      <w:r w:rsidR="00527F41" w:rsidRPr="00B5657A">
        <w:rPr>
          <w:rFonts w:ascii="Arial" w:hAnsi="Arial" w:cs="Arial"/>
        </w:rPr>
        <w:t xml:space="preserve"> </w:t>
      </w:r>
    </w:p>
    <w:p w14:paraId="4F7644EF" w14:textId="77777777" w:rsidR="0091023A" w:rsidRPr="00B5657A" w:rsidRDefault="0091023A" w:rsidP="0091023A">
      <w:pPr>
        <w:spacing w:after="0" w:line="240" w:lineRule="auto"/>
        <w:rPr>
          <w:rFonts w:ascii="Arial" w:hAnsi="Arial" w:cs="Arial"/>
        </w:rPr>
      </w:pPr>
    </w:p>
    <w:p w14:paraId="073F6543" w14:textId="1111D70C" w:rsidR="00056590" w:rsidRDefault="004302E8" w:rsidP="00527F41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§2 Spielregeln</w:t>
      </w:r>
      <w:r w:rsidR="00527F41" w:rsidRPr="00B5657A">
        <w:rPr>
          <w:rFonts w:ascii="Arial" w:hAnsi="Arial" w:cs="Arial"/>
          <w:b/>
          <w:bCs/>
        </w:rPr>
        <w:t>:</w:t>
      </w:r>
      <w:r w:rsidR="00527F41" w:rsidRPr="00B5657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Alle Spiele von Mannschaften des BVS werden nach den vom DBV anerkannten Spielregeln der BWF (Badminton World </w:t>
      </w:r>
      <w:r w:rsidR="00CB77C8">
        <w:rPr>
          <w:rFonts w:ascii="Arial" w:hAnsi="Arial" w:cs="Arial"/>
        </w:rPr>
        <w:t>Fédération</w:t>
      </w:r>
      <w:r>
        <w:rPr>
          <w:rFonts w:ascii="Arial" w:hAnsi="Arial" w:cs="Arial"/>
        </w:rPr>
        <w:t>)</w:t>
      </w:r>
      <w:r w:rsidR="00056590">
        <w:rPr>
          <w:rFonts w:ascii="Arial" w:hAnsi="Arial" w:cs="Arial"/>
        </w:rPr>
        <w:t xml:space="preserve"> und der DBV-Spielordnung in Verbindung mit der Spielordnung des BVS durchgeführt. Unter „Spieler“ im Sinne der </w:t>
      </w:r>
      <w:r w:rsidR="00CB77C8">
        <w:rPr>
          <w:rFonts w:ascii="Arial" w:hAnsi="Arial" w:cs="Arial"/>
        </w:rPr>
        <w:t>Spielordnung</w:t>
      </w:r>
      <w:r w:rsidR="00056590">
        <w:rPr>
          <w:rFonts w:ascii="Arial" w:hAnsi="Arial" w:cs="Arial"/>
        </w:rPr>
        <w:t xml:space="preserve"> sind immer Spieler und Spielerinnen zu verstehen.</w:t>
      </w:r>
    </w:p>
    <w:p w14:paraId="261C660D" w14:textId="77777777" w:rsidR="00056590" w:rsidRDefault="00056590" w:rsidP="00527F41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§3 Spielkleidung:</w:t>
      </w:r>
      <w:r>
        <w:rPr>
          <w:rFonts w:ascii="Arial" w:hAnsi="Arial" w:cs="Arial"/>
        </w:rPr>
        <w:tab/>
        <w:t>Bei den Wettkämpfen muss in badmintonsportgerechter und in mannschaftseinheitlicher Spielkleidung angetreten werden.</w:t>
      </w:r>
    </w:p>
    <w:p w14:paraId="36AF4DAE" w14:textId="77777777" w:rsidR="00285006" w:rsidRDefault="00056590" w:rsidP="00285006">
      <w:pPr>
        <w:spacing w:after="0"/>
        <w:ind w:left="2124" w:hanging="2124"/>
        <w:rPr>
          <w:rFonts w:ascii="Arial" w:hAnsi="Arial" w:cs="Arial"/>
        </w:rPr>
      </w:pPr>
      <w:r w:rsidRPr="00056590">
        <w:rPr>
          <w:rFonts w:ascii="Arial" w:hAnsi="Arial" w:cs="Arial"/>
          <w:b/>
        </w:rPr>
        <w:t>§4 Wettbewerbe:</w:t>
      </w:r>
      <w:r w:rsidR="00527F41" w:rsidRPr="0005659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7F2633" w:rsidRPr="005718C7">
        <w:rPr>
          <w:rFonts w:ascii="Arial" w:hAnsi="Arial" w:cs="Arial"/>
        </w:rPr>
        <w:t>Folgender</w:t>
      </w:r>
      <w:r w:rsidR="005718C7">
        <w:rPr>
          <w:rFonts w:ascii="Arial" w:hAnsi="Arial" w:cs="Arial"/>
        </w:rPr>
        <w:t xml:space="preserve"> Wettbewerb wird im BRVL durchgeführt:</w:t>
      </w:r>
    </w:p>
    <w:p w14:paraId="6BB105F5" w14:textId="65E72BA4" w:rsidR="005718C7" w:rsidRPr="00CC2628" w:rsidRDefault="005718C7" w:rsidP="00CC2628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CC2628">
        <w:rPr>
          <w:rFonts w:ascii="Arial" w:hAnsi="Arial" w:cs="Arial"/>
        </w:rPr>
        <w:t>Punktspiele in Staffelansetzung</w:t>
      </w:r>
    </w:p>
    <w:p w14:paraId="013E7029" w14:textId="77777777" w:rsidR="005718C7" w:rsidRDefault="005718C7" w:rsidP="005718C7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Endrunde der Staffelersten und Staffelzweiten</w:t>
      </w:r>
    </w:p>
    <w:p w14:paraId="53617497" w14:textId="11A339F2" w:rsidR="005718C7" w:rsidRDefault="005718C7" w:rsidP="005718C7">
      <w:pPr>
        <w:spacing w:after="0"/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718C7">
        <w:rPr>
          <w:rFonts w:ascii="Arial" w:hAnsi="Arial" w:cs="Arial"/>
        </w:rPr>
        <w:t>Die für die Durchführung</w:t>
      </w:r>
      <w:r>
        <w:rPr>
          <w:rFonts w:ascii="Arial" w:hAnsi="Arial" w:cs="Arial"/>
        </w:rPr>
        <w:t xml:space="preserve"> der Wettbewerbe zugelassenen Spielbälle werden vor Beginn jeder Spielsaison als Anlage zur </w:t>
      </w:r>
      <w:r w:rsidR="00CB77C8">
        <w:rPr>
          <w:rFonts w:ascii="Arial" w:hAnsi="Arial" w:cs="Arial"/>
        </w:rPr>
        <w:t>Spielordnung</w:t>
      </w:r>
      <w:r>
        <w:rPr>
          <w:rFonts w:ascii="Arial" w:hAnsi="Arial" w:cs="Arial"/>
        </w:rPr>
        <w:t xml:space="preserve"> des BVS veröffentlicht.</w:t>
      </w:r>
    </w:p>
    <w:p w14:paraId="5CC29853" w14:textId="77777777" w:rsidR="005718C7" w:rsidRDefault="005718C7" w:rsidP="005718C7">
      <w:pPr>
        <w:spacing w:after="0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  <w:t>Die Spielsaison beginnt am 1. August und endet am 31.Juli des folgenden Jahres.</w:t>
      </w:r>
    </w:p>
    <w:p w14:paraId="2E351FC4" w14:textId="120AC963" w:rsidR="00CC2628" w:rsidRDefault="005718C7" w:rsidP="00527F41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B77C8">
        <w:rPr>
          <w:rFonts w:ascii="Arial" w:hAnsi="Arial" w:cs="Arial"/>
        </w:rPr>
        <w:t>Bezüglich Dopings</w:t>
      </w:r>
      <w:r>
        <w:rPr>
          <w:rFonts w:ascii="Arial" w:hAnsi="Arial" w:cs="Arial"/>
        </w:rPr>
        <w:t xml:space="preserve"> gelten die Regelungen des Nationalen Anti-Doping-Codes (NADC) des DBV</w:t>
      </w:r>
      <w:r w:rsidR="003869E8">
        <w:rPr>
          <w:rFonts w:ascii="Arial" w:hAnsi="Arial" w:cs="Arial"/>
        </w:rPr>
        <w:t>.</w:t>
      </w:r>
    </w:p>
    <w:p w14:paraId="122C15FA" w14:textId="77777777" w:rsidR="00CC2628" w:rsidRDefault="00CC2628" w:rsidP="00CC2628">
      <w:pPr>
        <w:spacing w:after="0"/>
        <w:ind w:left="2124" w:hanging="2124"/>
        <w:rPr>
          <w:rFonts w:ascii="Arial" w:hAnsi="Arial" w:cs="Arial"/>
          <w:b/>
        </w:rPr>
      </w:pPr>
      <w:r w:rsidRPr="00CC2628">
        <w:rPr>
          <w:rFonts w:ascii="Arial" w:hAnsi="Arial" w:cs="Arial"/>
          <w:b/>
        </w:rPr>
        <w:t>§5 Spiel</w:t>
      </w:r>
      <w:r>
        <w:rPr>
          <w:rFonts w:ascii="Arial" w:hAnsi="Arial" w:cs="Arial"/>
          <w:b/>
        </w:rPr>
        <w:t>-</w:t>
      </w:r>
    </w:p>
    <w:p w14:paraId="25996209" w14:textId="2328FC85" w:rsidR="00FA1550" w:rsidRDefault="00BD66E8" w:rsidP="00527F41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CC2628" w:rsidRPr="00CC2628">
        <w:rPr>
          <w:rFonts w:ascii="Arial" w:hAnsi="Arial" w:cs="Arial"/>
          <w:b/>
        </w:rPr>
        <w:t>berechtigung:</w:t>
      </w:r>
      <w:r w:rsidR="00CC2628">
        <w:rPr>
          <w:rFonts w:ascii="Arial" w:hAnsi="Arial" w:cs="Arial"/>
          <w:b/>
        </w:rPr>
        <w:tab/>
      </w:r>
      <w:r w:rsidR="00CC2628">
        <w:rPr>
          <w:rFonts w:ascii="Arial" w:hAnsi="Arial" w:cs="Arial"/>
        </w:rPr>
        <w:t>Siehe Spielordnung des BVS §5.</w:t>
      </w:r>
    </w:p>
    <w:p w14:paraId="7FD4F42B" w14:textId="77777777" w:rsidR="00BD66E8" w:rsidRDefault="00BD66E8" w:rsidP="00BD66E8">
      <w:pPr>
        <w:spacing w:after="0"/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§6 Wechsel der </w:t>
      </w:r>
    </w:p>
    <w:p w14:paraId="37076466" w14:textId="0BDFA287" w:rsidR="00BD66E8" w:rsidRDefault="00BD66E8" w:rsidP="00BD66E8">
      <w:pPr>
        <w:spacing w:after="0"/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Spiel-</w:t>
      </w:r>
    </w:p>
    <w:p w14:paraId="3391CD10" w14:textId="31BAE83E" w:rsidR="00BD66E8" w:rsidRDefault="00BD66E8" w:rsidP="00527F41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berechtigung:</w:t>
      </w:r>
      <w:r>
        <w:rPr>
          <w:rFonts w:ascii="Arial" w:hAnsi="Arial" w:cs="Arial"/>
          <w:b/>
        </w:rPr>
        <w:tab/>
      </w:r>
      <w:r w:rsidRPr="00BD66E8">
        <w:rPr>
          <w:rFonts w:ascii="Arial" w:hAnsi="Arial" w:cs="Arial"/>
        </w:rPr>
        <w:t>Siehe Spielordnung des BVS §10.</w:t>
      </w:r>
    </w:p>
    <w:p w14:paraId="7ADA9DE7" w14:textId="77777777" w:rsidR="00BD66E8" w:rsidRDefault="00BD66E8" w:rsidP="00BD66E8">
      <w:pPr>
        <w:spacing w:after="0"/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§7 Bericht-</w:t>
      </w:r>
    </w:p>
    <w:p w14:paraId="695AD03C" w14:textId="3A8DA87D" w:rsidR="00AE16E4" w:rsidRDefault="00BD66E8" w:rsidP="00527F41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erstattung:</w:t>
      </w:r>
      <w:r>
        <w:rPr>
          <w:rFonts w:ascii="Arial" w:hAnsi="Arial" w:cs="Arial"/>
          <w:b/>
        </w:rPr>
        <w:tab/>
      </w:r>
      <w:r w:rsidRPr="00BD66E8">
        <w:rPr>
          <w:rFonts w:ascii="Arial" w:hAnsi="Arial" w:cs="Arial"/>
        </w:rPr>
        <w:t>Siehe Spielordnung des BVS § 13</w:t>
      </w:r>
      <w:r w:rsidR="00834411">
        <w:rPr>
          <w:rFonts w:ascii="Arial" w:hAnsi="Arial" w:cs="Arial"/>
        </w:rPr>
        <w:t xml:space="preserve"> Pkt.1</w:t>
      </w:r>
    </w:p>
    <w:p w14:paraId="0CE6872D" w14:textId="1A2B0A3E" w:rsidR="00114BBB" w:rsidRDefault="00AE16E4" w:rsidP="00527F41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</w:rPr>
        <w:t>§8 Endrunde:</w:t>
      </w:r>
      <w:r>
        <w:rPr>
          <w:rFonts w:ascii="Arial" w:hAnsi="Arial" w:cs="Arial"/>
        </w:rPr>
        <w:tab/>
        <w:t xml:space="preserve">Das Endrundenergebnis ist vom Ausrichter </w:t>
      </w:r>
      <w:r w:rsidR="00834411">
        <w:rPr>
          <w:rFonts w:ascii="Arial" w:hAnsi="Arial" w:cs="Arial"/>
        </w:rPr>
        <w:t xml:space="preserve">am Turniertag </w:t>
      </w:r>
      <w:r>
        <w:rPr>
          <w:rFonts w:ascii="Arial" w:hAnsi="Arial" w:cs="Arial"/>
        </w:rPr>
        <w:t xml:space="preserve">bis </w:t>
      </w:r>
      <w:r w:rsidR="00834411">
        <w:rPr>
          <w:rFonts w:ascii="Arial" w:hAnsi="Arial" w:cs="Arial"/>
        </w:rPr>
        <w:t xml:space="preserve">24 </w:t>
      </w:r>
      <w:r w:rsidR="00CB77C8">
        <w:rPr>
          <w:rFonts w:ascii="Arial" w:hAnsi="Arial" w:cs="Arial"/>
        </w:rPr>
        <w:t>Uhr nach</w:t>
      </w:r>
      <w:r>
        <w:rPr>
          <w:rFonts w:ascii="Arial" w:hAnsi="Arial" w:cs="Arial"/>
        </w:rPr>
        <w:t xml:space="preserve"> Beendigung de</w:t>
      </w:r>
      <w:r w:rsidR="00834411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Endrunde</w:t>
      </w:r>
      <w:r w:rsidR="00300F54">
        <w:rPr>
          <w:rFonts w:ascii="Arial" w:hAnsi="Arial" w:cs="Arial"/>
        </w:rPr>
        <w:t xml:space="preserve"> </w:t>
      </w:r>
      <w:r w:rsidR="00834411">
        <w:rPr>
          <w:rFonts w:ascii="Arial" w:hAnsi="Arial" w:cs="Arial"/>
        </w:rPr>
        <w:t>d</w:t>
      </w:r>
      <w:r w:rsidR="00300F54">
        <w:rPr>
          <w:rFonts w:ascii="Arial" w:hAnsi="Arial" w:cs="Arial"/>
        </w:rPr>
        <w:t xml:space="preserve">em </w:t>
      </w:r>
      <w:r w:rsidR="00834411">
        <w:rPr>
          <w:rFonts w:ascii="Arial" w:hAnsi="Arial" w:cs="Arial"/>
        </w:rPr>
        <w:t>Pressewart dem Sportwart des</w:t>
      </w:r>
      <w:r w:rsidR="00300F54">
        <w:rPr>
          <w:rFonts w:ascii="Arial" w:hAnsi="Arial" w:cs="Arial"/>
        </w:rPr>
        <w:t xml:space="preserve"> BRVL und dem Staffelleiter des Breitensports per E-Mail bekannt zu geben.</w:t>
      </w:r>
    </w:p>
    <w:p w14:paraId="67D3A2A4" w14:textId="77777777" w:rsidR="00114BBB" w:rsidRPr="00114BBB" w:rsidRDefault="00114BBB" w:rsidP="00114BBB">
      <w:pPr>
        <w:spacing w:after="0"/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§9 Vereins-</w:t>
      </w:r>
      <w:r>
        <w:rPr>
          <w:rFonts w:ascii="Arial" w:hAnsi="Arial" w:cs="Arial"/>
        </w:rPr>
        <w:t xml:space="preserve"> </w:t>
      </w:r>
      <w:r w:rsidRPr="00114BBB">
        <w:rPr>
          <w:rFonts w:ascii="Arial" w:hAnsi="Arial" w:cs="Arial"/>
          <w:b/>
        </w:rPr>
        <w:t>und</w:t>
      </w:r>
    </w:p>
    <w:p w14:paraId="1C6FBED0" w14:textId="5AF34032" w:rsidR="00114BBB" w:rsidRDefault="00114BBB" w:rsidP="00114BBB">
      <w:pPr>
        <w:spacing w:after="0"/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Mannschafts-</w:t>
      </w:r>
    </w:p>
    <w:p w14:paraId="138E3C69" w14:textId="1D5849CB" w:rsidR="00114BBB" w:rsidRDefault="00114BBB" w:rsidP="00527F41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114BBB">
        <w:rPr>
          <w:rFonts w:ascii="Arial" w:hAnsi="Arial" w:cs="Arial"/>
          <w:b/>
        </w:rPr>
        <w:t>Rangliste:</w:t>
      </w:r>
      <w:r>
        <w:rPr>
          <w:rFonts w:ascii="Arial" w:hAnsi="Arial" w:cs="Arial"/>
          <w:b/>
        </w:rPr>
        <w:tab/>
      </w:r>
      <w:r w:rsidRPr="00114BBB">
        <w:rPr>
          <w:rFonts w:ascii="Arial" w:hAnsi="Arial" w:cs="Arial"/>
        </w:rPr>
        <w:t xml:space="preserve">Siehe </w:t>
      </w:r>
      <w:r>
        <w:rPr>
          <w:rFonts w:ascii="Arial" w:hAnsi="Arial" w:cs="Arial"/>
        </w:rPr>
        <w:t>Spielordnung des BVS Anlage 1 § 5 Pkt.1 bis Pkt.6</w:t>
      </w:r>
    </w:p>
    <w:p w14:paraId="66CF2ED1" w14:textId="77777777" w:rsidR="00114BBB" w:rsidRDefault="00114BBB" w:rsidP="00114BBB">
      <w:pPr>
        <w:spacing w:after="0"/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</w:rPr>
        <w:t>§10 Wettkampf-</w:t>
      </w:r>
    </w:p>
    <w:p w14:paraId="305A9ACB" w14:textId="1844AD99" w:rsidR="005718C7" w:rsidRDefault="00114BBB" w:rsidP="00114BBB">
      <w:pPr>
        <w:spacing w:after="0"/>
        <w:ind w:left="2124" w:hanging="2124"/>
        <w:rPr>
          <w:rFonts w:ascii="Arial" w:hAnsi="Arial" w:cs="Arial"/>
        </w:rPr>
      </w:pPr>
      <w:r w:rsidRPr="00114BBB">
        <w:rPr>
          <w:rFonts w:ascii="Arial" w:hAnsi="Arial" w:cs="Arial"/>
          <w:b/>
        </w:rPr>
        <w:t xml:space="preserve">       bestimmungen:</w:t>
      </w:r>
      <w:r w:rsidR="005718C7" w:rsidRPr="00114BBB">
        <w:rPr>
          <w:rFonts w:ascii="Arial" w:hAnsi="Arial" w:cs="Arial"/>
          <w:b/>
        </w:rPr>
        <w:tab/>
      </w:r>
      <w:r>
        <w:rPr>
          <w:rFonts w:ascii="Arial" w:hAnsi="Arial" w:cs="Arial"/>
        </w:rPr>
        <w:t>1.</w:t>
      </w:r>
      <w:r w:rsidR="00360E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Allgemeines</w:t>
      </w:r>
    </w:p>
    <w:p w14:paraId="10744175" w14:textId="77777777" w:rsidR="002345B7" w:rsidRDefault="00114BBB" w:rsidP="002345B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2345B7">
        <w:rPr>
          <w:rFonts w:ascii="Arial" w:hAnsi="Arial" w:cs="Arial"/>
        </w:rPr>
        <w:t xml:space="preserve">Bei einem Mannschaftskampf dürfen bis zu </w:t>
      </w:r>
      <w:r w:rsidR="002345B7" w:rsidRPr="002345B7">
        <w:rPr>
          <w:rFonts w:ascii="Arial" w:hAnsi="Arial" w:cs="Arial"/>
        </w:rPr>
        <w:t>4 Herren und 2 Damen in der Mannschaftsaufstellung geführt sein.</w:t>
      </w:r>
    </w:p>
    <w:p w14:paraId="4AFBB1AE" w14:textId="77777777" w:rsidR="002345B7" w:rsidRDefault="002345B7" w:rsidP="002345B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Die Eintragung auf dem Spielberichtsbogen hat mit Vor- und Zunamen zu erfolgen.</w:t>
      </w:r>
    </w:p>
    <w:p w14:paraId="38A8065B" w14:textId="77777777" w:rsidR="002345B7" w:rsidRDefault="002345B7" w:rsidP="002345B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Die Aufstellung der Herren erfolgt entsprechend ihrer Position in der Vereinsrangliste</w:t>
      </w:r>
    </w:p>
    <w:p w14:paraId="1A9C1585" w14:textId="77777777" w:rsidR="002345B7" w:rsidRDefault="002345B7" w:rsidP="002345B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Ein Punktspiel ist an einem Kalendertag auszutragen.</w:t>
      </w:r>
    </w:p>
    <w:p w14:paraId="5A63DD02" w14:textId="77777777" w:rsidR="002345B7" w:rsidRDefault="002345B7" w:rsidP="002345B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Spielberechtigt sind nur Spieler der Vereinsrangliste.</w:t>
      </w:r>
    </w:p>
    <w:p w14:paraId="380BB829" w14:textId="77777777" w:rsidR="002345B7" w:rsidRDefault="002345B7" w:rsidP="002345B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Nur wenn weniger als 4 Herren und 2 Damen in der ursprünglichen Mannschaftsaufstellung aufgeführt sind, können Ersatzspieler zum Einsatz kommen.</w:t>
      </w:r>
    </w:p>
    <w:p w14:paraId="6352DE51" w14:textId="77777777" w:rsidR="00360E28" w:rsidRDefault="002345B7" w:rsidP="002345B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Die Ersatzspieler (höchstens 2 Herren und </w:t>
      </w:r>
      <w:r w:rsidR="00360E28">
        <w:rPr>
          <w:rFonts w:ascii="Arial" w:hAnsi="Arial" w:cs="Arial"/>
        </w:rPr>
        <w:t>1 Dame) müssen auf dem Spielbericht als „vorgesehene Ersatzspieler“ vermerkt sein und auch bei Präsentation vorgestellt werden.</w:t>
      </w:r>
    </w:p>
    <w:p w14:paraId="3FE1F63D" w14:textId="77777777" w:rsidR="00360E28" w:rsidRDefault="00360E28" w:rsidP="002345B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Ein Ersatzspieler spielt anstelle eines ursprünglich aufgestellten Spielers, wobei dieser nicht disqualifiziert worden sein darf und die betreffenden Spiele noch nicht aufgerufen wurden.</w:t>
      </w:r>
    </w:p>
    <w:p w14:paraId="5CDD9F9A" w14:textId="41FA374F" w:rsidR="00360E28" w:rsidRDefault="00360E28" w:rsidP="00360E28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Ein Ersatzspieler hat erst dann im Sinne der Spielordnung das BVS gespielt, wenn er eingewechselt wurde.</w:t>
      </w:r>
    </w:p>
    <w:p w14:paraId="3728AF49" w14:textId="0A8E4DB8" w:rsidR="00360E28" w:rsidRDefault="00360E28" w:rsidP="00360E28">
      <w:pPr>
        <w:spacing w:after="0"/>
        <w:ind w:left="2130"/>
        <w:rPr>
          <w:rFonts w:ascii="Arial" w:hAnsi="Arial" w:cs="Arial"/>
        </w:rPr>
      </w:pPr>
      <w:r>
        <w:rPr>
          <w:rFonts w:ascii="Arial" w:hAnsi="Arial" w:cs="Arial"/>
        </w:rPr>
        <w:t xml:space="preserve">2. Der Mannschaftskampf besteht </w:t>
      </w:r>
      <w:r w:rsidR="00CB77C8">
        <w:rPr>
          <w:rFonts w:ascii="Arial" w:hAnsi="Arial" w:cs="Arial"/>
        </w:rPr>
        <w:t>ausfolgenden</w:t>
      </w:r>
      <w:r>
        <w:rPr>
          <w:rFonts w:ascii="Arial" w:hAnsi="Arial" w:cs="Arial"/>
        </w:rPr>
        <w:t xml:space="preserve"> 4 Spielen:</w:t>
      </w:r>
    </w:p>
    <w:p w14:paraId="10B86A67" w14:textId="77777777" w:rsidR="006E774E" w:rsidRDefault="00360E28" w:rsidP="00360E28">
      <w:pPr>
        <w:spacing w:after="0"/>
        <w:ind w:left="2130"/>
        <w:rPr>
          <w:rFonts w:ascii="Arial" w:hAnsi="Arial" w:cs="Arial"/>
        </w:rPr>
      </w:pPr>
      <w:r>
        <w:rPr>
          <w:rFonts w:ascii="Arial" w:hAnsi="Arial" w:cs="Arial"/>
        </w:rPr>
        <w:t xml:space="preserve">-     1 Dameneinzel, 1 Herreneinzel, </w:t>
      </w:r>
      <w:r w:rsidR="006E774E">
        <w:rPr>
          <w:rFonts w:ascii="Arial" w:hAnsi="Arial" w:cs="Arial"/>
        </w:rPr>
        <w:t xml:space="preserve">1 Herrendoppel, 1 Gemischtes </w:t>
      </w:r>
    </w:p>
    <w:p w14:paraId="3EBEF1D8" w14:textId="77777777" w:rsidR="00964936" w:rsidRDefault="006E774E" w:rsidP="006E774E">
      <w:pPr>
        <w:spacing w:after="0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Doppel.</w:t>
      </w:r>
      <w:r w:rsidR="00360E28">
        <w:rPr>
          <w:rFonts w:ascii="Arial" w:hAnsi="Arial" w:cs="Arial"/>
        </w:rPr>
        <w:t xml:space="preserve"> </w:t>
      </w:r>
    </w:p>
    <w:p w14:paraId="4CC91F7C" w14:textId="77777777" w:rsidR="00964936" w:rsidRDefault="00964936" w:rsidP="00964936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Die Spiele sind, falls zwischen den beteiligten Mannschaften keine andere Vereinbarung getroffen wird, in folgender Reihenfolge auszutragen:</w:t>
      </w:r>
    </w:p>
    <w:p w14:paraId="67B09302" w14:textId="77777777" w:rsidR="000216D9" w:rsidRDefault="00964936" w:rsidP="00964936">
      <w:pPr>
        <w:pStyle w:val="Listenabsatz"/>
        <w:spacing w:after="0"/>
        <w:ind w:left="2490"/>
        <w:rPr>
          <w:rFonts w:ascii="Arial" w:hAnsi="Arial" w:cs="Arial"/>
        </w:rPr>
      </w:pPr>
      <w:r>
        <w:rPr>
          <w:rFonts w:ascii="Arial" w:hAnsi="Arial" w:cs="Arial"/>
        </w:rPr>
        <w:t>Herrendoppel, Dameneinzel, Herreneinzel, Gemischtes Doppel.</w:t>
      </w:r>
    </w:p>
    <w:p w14:paraId="05B3CA7C" w14:textId="3D6D2D13" w:rsidR="000216D9" w:rsidRDefault="000216D9" w:rsidP="000216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3. </w:t>
      </w:r>
      <w:r w:rsidRPr="00114BBB">
        <w:rPr>
          <w:rFonts w:ascii="Arial" w:hAnsi="Arial" w:cs="Arial"/>
        </w:rPr>
        <w:t xml:space="preserve">Siehe </w:t>
      </w:r>
      <w:r>
        <w:rPr>
          <w:rFonts w:ascii="Arial" w:hAnsi="Arial" w:cs="Arial"/>
        </w:rPr>
        <w:t>Spielordnung des BVS Anlage 1 § 6 Pkt. 3 bis Pkt.10</w:t>
      </w:r>
      <w:r w:rsidR="002E1DAA">
        <w:rPr>
          <w:rFonts w:ascii="Arial" w:hAnsi="Arial" w:cs="Arial"/>
        </w:rPr>
        <w:t>.</w:t>
      </w:r>
    </w:p>
    <w:p w14:paraId="044361D5" w14:textId="77777777" w:rsidR="000216D9" w:rsidRDefault="000216D9" w:rsidP="000216D9">
      <w:pPr>
        <w:spacing w:after="0"/>
        <w:rPr>
          <w:rFonts w:ascii="Arial" w:hAnsi="Arial" w:cs="Arial"/>
        </w:rPr>
      </w:pPr>
    </w:p>
    <w:p w14:paraId="09C7813C" w14:textId="77777777" w:rsidR="000216D9" w:rsidRPr="000216D9" w:rsidRDefault="000216D9" w:rsidP="000216D9">
      <w:pPr>
        <w:spacing w:after="0"/>
        <w:rPr>
          <w:rFonts w:ascii="Arial" w:hAnsi="Arial" w:cs="Arial"/>
          <w:b/>
        </w:rPr>
      </w:pPr>
      <w:r w:rsidRPr="000216D9">
        <w:rPr>
          <w:rFonts w:ascii="Arial" w:hAnsi="Arial" w:cs="Arial"/>
          <w:b/>
        </w:rPr>
        <w:t>§11 Zurückziehen</w:t>
      </w:r>
    </w:p>
    <w:p w14:paraId="42E31E39" w14:textId="590E0991" w:rsidR="000216D9" w:rsidRPr="000216D9" w:rsidRDefault="000216D9" w:rsidP="000216D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v</w:t>
      </w:r>
      <w:r w:rsidRPr="000216D9">
        <w:rPr>
          <w:rFonts w:ascii="Arial" w:hAnsi="Arial" w:cs="Arial"/>
          <w:b/>
        </w:rPr>
        <w:t>on</w:t>
      </w:r>
    </w:p>
    <w:p w14:paraId="67C8B8E4" w14:textId="4746CFC7" w:rsidR="000216D9" w:rsidRDefault="000216D9" w:rsidP="000216D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3F015F">
        <w:rPr>
          <w:rFonts w:ascii="Arial" w:hAnsi="Arial" w:cs="Arial"/>
          <w:b/>
        </w:rPr>
        <w:t xml:space="preserve"> </w:t>
      </w:r>
      <w:r w:rsidRPr="000216D9">
        <w:rPr>
          <w:rFonts w:ascii="Arial" w:hAnsi="Arial" w:cs="Arial"/>
          <w:b/>
        </w:rPr>
        <w:t>Mannschaften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Pr="000216D9">
        <w:rPr>
          <w:rFonts w:ascii="Arial" w:hAnsi="Arial" w:cs="Arial"/>
        </w:rPr>
        <w:t xml:space="preserve">Werden Mannschaften vom Punktspielbetrieb zurückgezogen, sind </w:t>
      </w:r>
    </w:p>
    <w:p w14:paraId="1BBF9074" w14:textId="1479A9E3" w:rsidR="000216D9" w:rsidRDefault="000216D9" w:rsidP="000216D9">
      <w:pPr>
        <w:spacing w:after="0"/>
        <w:ind w:left="1416" w:firstLine="708"/>
        <w:rPr>
          <w:rFonts w:ascii="Arial" w:hAnsi="Arial" w:cs="Arial"/>
        </w:rPr>
      </w:pPr>
      <w:r w:rsidRPr="000216D9">
        <w:rPr>
          <w:rFonts w:ascii="Arial" w:hAnsi="Arial" w:cs="Arial"/>
        </w:rPr>
        <w:t xml:space="preserve">diese zu streichen. Bereits ausgetragene Spiele werden </w:t>
      </w:r>
      <w:r w:rsidR="00CB77C8" w:rsidRPr="000216D9">
        <w:rPr>
          <w:rFonts w:ascii="Arial" w:hAnsi="Arial" w:cs="Arial"/>
        </w:rPr>
        <w:t>annulliert</w:t>
      </w:r>
      <w:r>
        <w:rPr>
          <w:rFonts w:ascii="Arial" w:hAnsi="Arial" w:cs="Arial"/>
        </w:rPr>
        <w:t>.</w:t>
      </w:r>
    </w:p>
    <w:p w14:paraId="2FCEDD2E" w14:textId="77777777" w:rsidR="000216D9" w:rsidRDefault="000216D9" w:rsidP="000216D9">
      <w:pPr>
        <w:spacing w:after="0"/>
        <w:rPr>
          <w:rFonts w:ascii="Arial" w:hAnsi="Arial" w:cs="Arial"/>
        </w:rPr>
      </w:pPr>
    </w:p>
    <w:p w14:paraId="71D112FF" w14:textId="0E55A864" w:rsidR="000062E5" w:rsidRDefault="000216D9" w:rsidP="000216D9">
      <w:pPr>
        <w:spacing w:after="0"/>
        <w:rPr>
          <w:rFonts w:ascii="Arial" w:hAnsi="Arial" w:cs="Arial"/>
        </w:rPr>
      </w:pPr>
      <w:r w:rsidRPr="000062E5">
        <w:rPr>
          <w:rFonts w:ascii="Arial" w:hAnsi="Arial" w:cs="Arial"/>
          <w:b/>
        </w:rPr>
        <w:t>§</w:t>
      </w:r>
      <w:r w:rsidR="0006443D" w:rsidRPr="000062E5">
        <w:rPr>
          <w:rFonts w:ascii="Arial" w:hAnsi="Arial" w:cs="Arial"/>
          <w:b/>
        </w:rPr>
        <w:t xml:space="preserve">12 </w:t>
      </w:r>
      <w:r w:rsidR="00E36E08" w:rsidRPr="000062E5">
        <w:rPr>
          <w:rFonts w:ascii="Arial" w:hAnsi="Arial" w:cs="Arial"/>
          <w:b/>
        </w:rPr>
        <w:t>Wertung</w:t>
      </w:r>
      <w:r w:rsidR="000062E5">
        <w:rPr>
          <w:rFonts w:ascii="Arial" w:hAnsi="Arial" w:cs="Arial"/>
          <w:b/>
        </w:rPr>
        <w:t>:</w:t>
      </w:r>
      <w:r w:rsidR="000062E5">
        <w:rPr>
          <w:rFonts w:ascii="Arial" w:hAnsi="Arial" w:cs="Arial"/>
          <w:b/>
        </w:rPr>
        <w:tab/>
      </w:r>
      <w:r w:rsidR="000062E5">
        <w:rPr>
          <w:rFonts w:ascii="Arial" w:hAnsi="Arial" w:cs="Arial"/>
          <w:b/>
        </w:rPr>
        <w:tab/>
      </w:r>
      <w:r w:rsidR="000062E5" w:rsidRPr="00114BBB">
        <w:rPr>
          <w:rFonts w:ascii="Arial" w:hAnsi="Arial" w:cs="Arial"/>
        </w:rPr>
        <w:t xml:space="preserve">Siehe </w:t>
      </w:r>
      <w:r w:rsidR="000062E5">
        <w:rPr>
          <w:rFonts w:ascii="Arial" w:hAnsi="Arial" w:cs="Arial"/>
        </w:rPr>
        <w:t>Spielordnung des BVS Anlage 1 § 8 Pkt.1 bis Pkt.4 und Pkt.6</w:t>
      </w:r>
    </w:p>
    <w:p w14:paraId="15F276D9" w14:textId="77777777" w:rsidR="000459B5" w:rsidRDefault="000062E5" w:rsidP="000062E5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0062E5">
        <w:rPr>
          <w:rFonts w:ascii="Arial" w:hAnsi="Arial" w:cs="Arial"/>
        </w:rPr>
        <w:t>Setzt eine Mannschaft einen nicht spielberechtigten Spieler ein, gilt der Wettkampf als verloren.</w:t>
      </w:r>
      <w:r w:rsidR="000216D9" w:rsidRPr="000062E5">
        <w:rPr>
          <w:rFonts w:ascii="Arial" w:hAnsi="Arial" w:cs="Arial"/>
        </w:rPr>
        <w:t xml:space="preserve"> </w:t>
      </w:r>
      <w:r w:rsidR="002115C5">
        <w:rPr>
          <w:rFonts w:ascii="Arial" w:hAnsi="Arial" w:cs="Arial"/>
        </w:rPr>
        <w:t>Die Spielwertung</w:t>
      </w:r>
      <w:r w:rsidR="000459B5">
        <w:rPr>
          <w:rFonts w:ascii="Arial" w:hAnsi="Arial" w:cs="Arial"/>
        </w:rPr>
        <w:t xml:space="preserve"> erfolgt wie im Falle des Nichtantretens wie unter der Spielordnung das BVS Anlage 1 Pkt. 4. Der Einsatz eines nicht spielberechtigten Spielers wird nicht als Nichtantreten wie unter der Spielordnung des BVS Anlage 1 Pkt.6 gewertet.</w:t>
      </w:r>
    </w:p>
    <w:p w14:paraId="15104612" w14:textId="77777777" w:rsidR="000459B5" w:rsidRDefault="000459B5" w:rsidP="000459B5">
      <w:pPr>
        <w:spacing w:after="0"/>
        <w:rPr>
          <w:rFonts w:ascii="Arial" w:hAnsi="Arial" w:cs="Arial"/>
        </w:rPr>
      </w:pPr>
    </w:p>
    <w:p w14:paraId="6606D44A" w14:textId="77777777" w:rsidR="000459B5" w:rsidRPr="000459B5" w:rsidRDefault="000459B5" w:rsidP="000459B5">
      <w:pPr>
        <w:spacing w:after="0"/>
        <w:rPr>
          <w:rFonts w:ascii="Arial" w:hAnsi="Arial" w:cs="Arial"/>
          <w:b/>
        </w:rPr>
      </w:pPr>
      <w:r w:rsidRPr="000459B5">
        <w:rPr>
          <w:rFonts w:ascii="Arial" w:hAnsi="Arial" w:cs="Arial"/>
          <w:b/>
        </w:rPr>
        <w:t>§13 Spiel-</w:t>
      </w:r>
    </w:p>
    <w:p w14:paraId="7B86C5FC" w14:textId="6DEBB257" w:rsidR="000459B5" w:rsidRDefault="000459B5" w:rsidP="000459B5">
      <w:pPr>
        <w:spacing w:after="0"/>
        <w:rPr>
          <w:rFonts w:ascii="Arial" w:hAnsi="Arial" w:cs="Arial"/>
        </w:rPr>
      </w:pPr>
      <w:r w:rsidRPr="000459B5">
        <w:rPr>
          <w:rFonts w:ascii="Arial" w:hAnsi="Arial" w:cs="Arial"/>
          <w:b/>
        </w:rPr>
        <w:t xml:space="preserve">       verlegungen:</w:t>
      </w:r>
      <w:r>
        <w:rPr>
          <w:rFonts w:ascii="Arial" w:hAnsi="Arial" w:cs="Arial"/>
          <w:b/>
        </w:rPr>
        <w:tab/>
      </w:r>
      <w:r w:rsidR="00360E28" w:rsidRPr="000459B5">
        <w:rPr>
          <w:rFonts w:ascii="Arial" w:hAnsi="Arial" w:cs="Arial"/>
        </w:rPr>
        <w:t xml:space="preserve"> </w:t>
      </w:r>
      <w:r w:rsidRPr="00114BBB">
        <w:rPr>
          <w:rFonts w:ascii="Arial" w:hAnsi="Arial" w:cs="Arial"/>
        </w:rPr>
        <w:t xml:space="preserve">Siehe </w:t>
      </w:r>
      <w:r>
        <w:rPr>
          <w:rFonts w:ascii="Arial" w:hAnsi="Arial" w:cs="Arial"/>
        </w:rPr>
        <w:t>Spielordnung des BVS Anlage 1 § 9 Pkt.1 bis Pkt.3</w:t>
      </w:r>
      <w:r w:rsidR="002E1DAA">
        <w:rPr>
          <w:rFonts w:ascii="Arial" w:hAnsi="Arial" w:cs="Arial"/>
        </w:rPr>
        <w:t>.</w:t>
      </w:r>
    </w:p>
    <w:p w14:paraId="7ABD334A" w14:textId="77777777" w:rsidR="000459B5" w:rsidRDefault="000459B5" w:rsidP="000459B5">
      <w:pPr>
        <w:spacing w:after="0"/>
        <w:rPr>
          <w:rFonts w:ascii="Arial" w:hAnsi="Arial" w:cs="Arial"/>
        </w:rPr>
      </w:pPr>
    </w:p>
    <w:p w14:paraId="54C66BB1" w14:textId="77777777" w:rsidR="000459B5" w:rsidRDefault="000459B5" w:rsidP="000459B5">
      <w:pPr>
        <w:spacing w:after="0"/>
        <w:rPr>
          <w:rFonts w:ascii="Arial" w:hAnsi="Arial" w:cs="Arial"/>
          <w:b/>
        </w:rPr>
      </w:pPr>
      <w:r w:rsidRPr="000459B5">
        <w:rPr>
          <w:rFonts w:ascii="Arial" w:hAnsi="Arial" w:cs="Arial"/>
          <w:b/>
        </w:rPr>
        <w:t>§14 Bericht</w:t>
      </w:r>
      <w:r>
        <w:rPr>
          <w:rFonts w:ascii="Arial" w:hAnsi="Arial" w:cs="Arial"/>
          <w:b/>
        </w:rPr>
        <w:t>-</w:t>
      </w:r>
    </w:p>
    <w:p w14:paraId="46CF9C26" w14:textId="31449C15" w:rsidR="0094323D" w:rsidRDefault="00CB77C8" w:rsidP="000459B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="000459B5" w:rsidRPr="000459B5">
        <w:rPr>
          <w:rFonts w:ascii="Arial" w:hAnsi="Arial" w:cs="Arial"/>
          <w:b/>
        </w:rPr>
        <w:t>erstattung:</w:t>
      </w:r>
      <w:r w:rsidR="002E1DAA">
        <w:rPr>
          <w:rFonts w:ascii="Arial" w:hAnsi="Arial" w:cs="Arial"/>
          <w:b/>
        </w:rPr>
        <w:tab/>
      </w:r>
      <w:r w:rsidR="002E1DAA" w:rsidRPr="00114BBB">
        <w:rPr>
          <w:rFonts w:ascii="Arial" w:hAnsi="Arial" w:cs="Arial"/>
        </w:rPr>
        <w:t xml:space="preserve">Siehe </w:t>
      </w:r>
      <w:r w:rsidR="002E1DAA">
        <w:rPr>
          <w:rFonts w:ascii="Arial" w:hAnsi="Arial" w:cs="Arial"/>
        </w:rPr>
        <w:t>Spielordnung des BVS Anlage 1 § 10.</w:t>
      </w:r>
    </w:p>
    <w:p w14:paraId="742D4C8F" w14:textId="77777777" w:rsidR="0094323D" w:rsidRDefault="0094323D" w:rsidP="000459B5">
      <w:pPr>
        <w:spacing w:after="0"/>
        <w:rPr>
          <w:rFonts w:ascii="Arial" w:hAnsi="Arial" w:cs="Arial"/>
          <w:b/>
        </w:rPr>
      </w:pPr>
    </w:p>
    <w:p w14:paraId="1271256B" w14:textId="77777777" w:rsidR="0094323D" w:rsidRDefault="0094323D" w:rsidP="000459B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§15 Anforderungen</w:t>
      </w:r>
    </w:p>
    <w:p w14:paraId="0DEEC335" w14:textId="77777777" w:rsidR="0094323D" w:rsidRDefault="0094323D" w:rsidP="0094323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bei Mann-</w:t>
      </w:r>
    </w:p>
    <w:p w14:paraId="55865B2B" w14:textId="77777777" w:rsidR="0094323D" w:rsidRDefault="0094323D" w:rsidP="0094323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schaftswett-</w:t>
      </w:r>
    </w:p>
    <w:p w14:paraId="42D24174" w14:textId="0625A4FA" w:rsidR="0094323D" w:rsidRDefault="0094323D" w:rsidP="0094323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kämpfen: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14BBB">
        <w:rPr>
          <w:rFonts w:ascii="Arial" w:hAnsi="Arial" w:cs="Arial"/>
        </w:rPr>
        <w:t xml:space="preserve">Siehe </w:t>
      </w:r>
      <w:r>
        <w:rPr>
          <w:rFonts w:ascii="Arial" w:hAnsi="Arial" w:cs="Arial"/>
        </w:rPr>
        <w:t>Spielordnung des BVS Anlage 1 § 11 Pkt.1 bis Pkt.3.</w:t>
      </w:r>
    </w:p>
    <w:p w14:paraId="2024BC53" w14:textId="77777777" w:rsidR="0094323D" w:rsidRDefault="0094323D" w:rsidP="0094323D">
      <w:pPr>
        <w:spacing w:after="0"/>
        <w:rPr>
          <w:rFonts w:ascii="Arial" w:hAnsi="Arial" w:cs="Arial"/>
          <w:b/>
        </w:rPr>
      </w:pPr>
    </w:p>
    <w:p w14:paraId="6F32A6DE" w14:textId="77777777" w:rsidR="003F015F" w:rsidRDefault="003F015F" w:rsidP="0094323D">
      <w:pPr>
        <w:spacing w:after="0"/>
        <w:rPr>
          <w:rFonts w:ascii="Arial" w:hAnsi="Arial" w:cs="Arial"/>
          <w:b/>
        </w:rPr>
      </w:pPr>
    </w:p>
    <w:p w14:paraId="1757F2BA" w14:textId="70C92238" w:rsidR="0094323D" w:rsidRDefault="0094323D" w:rsidP="0094323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§16 Spieltage und</w:t>
      </w:r>
    </w:p>
    <w:p w14:paraId="3D4FCD01" w14:textId="551B6E2D" w:rsidR="00B81E1F" w:rsidRDefault="0094323D" w:rsidP="00A65EE3">
      <w:pPr>
        <w:spacing w:after="0"/>
        <w:ind w:left="2124" w:hanging="1689"/>
        <w:rPr>
          <w:rFonts w:ascii="Arial" w:hAnsi="Arial" w:cs="Arial"/>
        </w:rPr>
      </w:pPr>
      <w:r>
        <w:rPr>
          <w:rFonts w:ascii="Arial" w:hAnsi="Arial" w:cs="Arial"/>
          <w:b/>
        </w:rPr>
        <w:t>Ansetzungen:</w:t>
      </w:r>
      <w:r>
        <w:rPr>
          <w:rFonts w:ascii="Arial" w:hAnsi="Arial" w:cs="Arial"/>
          <w:b/>
        </w:rPr>
        <w:tab/>
      </w:r>
      <w:r w:rsidRPr="0094323D">
        <w:rPr>
          <w:rFonts w:ascii="Arial" w:hAnsi="Arial" w:cs="Arial"/>
        </w:rPr>
        <w:t xml:space="preserve">Spieltage </w:t>
      </w:r>
      <w:r w:rsidR="00A65EE3">
        <w:rPr>
          <w:rFonts w:ascii="Arial" w:hAnsi="Arial" w:cs="Arial"/>
        </w:rPr>
        <w:t>(</w:t>
      </w:r>
      <w:r w:rsidR="00B81E1F">
        <w:rPr>
          <w:rFonts w:ascii="Arial" w:hAnsi="Arial" w:cs="Arial"/>
        </w:rPr>
        <w:t>1.Trainingstag des Monats)</w:t>
      </w:r>
      <w:r w:rsidR="00A65EE3">
        <w:rPr>
          <w:rFonts w:ascii="Arial" w:hAnsi="Arial" w:cs="Arial"/>
        </w:rPr>
        <w:t xml:space="preserve"> </w:t>
      </w:r>
      <w:r w:rsidRPr="0094323D">
        <w:rPr>
          <w:rFonts w:ascii="Arial" w:hAnsi="Arial" w:cs="Arial"/>
        </w:rPr>
        <w:t>werden zwischen</w:t>
      </w:r>
      <w:r>
        <w:rPr>
          <w:rFonts w:ascii="Arial" w:hAnsi="Arial" w:cs="Arial"/>
          <w:b/>
        </w:rPr>
        <w:t xml:space="preserve"> </w:t>
      </w:r>
      <w:r w:rsidRPr="0094323D">
        <w:rPr>
          <w:rFonts w:ascii="Arial" w:hAnsi="Arial" w:cs="Arial"/>
        </w:rPr>
        <w:t>den Vereinen</w:t>
      </w:r>
      <w:r>
        <w:rPr>
          <w:rFonts w:ascii="Arial" w:hAnsi="Arial" w:cs="Arial"/>
          <w:b/>
        </w:rPr>
        <w:t xml:space="preserve"> </w:t>
      </w:r>
      <w:r w:rsidR="00A65EE3">
        <w:rPr>
          <w:rFonts w:ascii="Arial" w:hAnsi="Arial" w:cs="Arial"/>
        </w:rPr>
        <w:t>vereinbart.</w:t>
      </w:r>
      <w:r w:rsidR="00B81E1F" w:rsidRPr="00B81E1F">
        <w:rPr>
          <w:rFonts w:ascii="Arial" w:hAnsi="Arial" w:cs="Arial"/>
        </w:rPr>
        <w:t xml:space="preserve"> </w:t>
      </w:r>
      <w:r w:rsidR="00A65EE3">
        <w:rPr>
          <w:rFonts w:ascii="Arial" w:hAnsi="Arial" w:cs="Arial"/>
        </w:rPr>
        <w:t>Diese können auch anders vereinbart werden.</w:t>
      </w:r>
    </w:p>
    <w:p w14:paraId="4A8FE193" w14:textId="77777777" w:rsidR="00A65EE3" w:rsidRPr="00A65EE3" w:rsidRDefault="00A65EE3" w:rsidP="00A65EE3">
      <w:pPr>
        <w:spacing w:after="0"/>
        <w:rPr>
          <w:rFonts w:ascii="Arial" w:hAnsi="Arial" w:cs="Arial"/>
          <w:b/>
        </w:rPr>
      </w:pPr>
      <w:r w:rsidRPr="00A65EE3">
        <w:rPr>
          <w:rFonts w:ascii="Arial" w:hAnsi="Arial" w:cs="Arial"/>
          <w:b/>
        </w:rPr>
        <w:t>§17 Einsatz von</w:t>
      </w:r>
    </w:p>
    <w:p w14:paraId="2D4BEAF7" w14:textId="7B7AE5B3" w:rsidR="00114BBB" w:rsidRPr="00A65EE3" w:rsidRDefault="00A65EE3" w:rsidP="00A65E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A65EE3">
        <w:rPr>
          <w:rFonts w:ascii="Arial" w:hAnsi="Arial" w:cs="Arial"/>
          <w:b/>
        </w:rPr>
        <w:t>Ausländern:</w:t>
      </w:r>
      <w:r>
        <w:rPr>
          <w:rFonts w:ascii="Arial" w:hAnsi="Arial" w:cs="Arial"/>
          <w:b/>
        </w:rPr>
        <w:tab/>
      </w:r>
      <w:r w:rsidRPr="00114BBB">
        <w:rPr>
          <w:rFonts w:ascii="Arial" w:hAnsi="Arial" w:cs="Arial"/>
        </w:rPr>
        <w:t xml:space="preserve">Siehe </w:t>
      </w:r>
      <w:r>
        <w:rPr>
          <w:rFonts w:ascii="Arial" w:hAnsi="Arial" w:cs="Arial"/>
        </w:rPr>
        <w:t>Spielordnung des BVS Anlage 1 § 13.</w:t>
      </w:r>
      <w:r w:rsidR="00114BBB" w:rsidRPr="00A65EE3">
        <w:rPr>
          <w:rFonts w:ascii="Arial" w:hAnsi="Arial" w:cs="Arial"/>
          <w:b/>
        </w:rPr>
        <w:tab/>
      </w:r>
    </w:p>
    <w:p w14:paraId="49EAF48B" w14:textId="77777777" w:rsidR="00527F41" w:rsidRPr="00B5657A" w:rsidRDefault="00527F41" w:rsidP="00527F41">
      <w:pPr>
        <w:rPr>
          <w:rFonts w:ascii="Arial" w:hAnsi="Arial" w:cs="Arial"/>
        </w:rPr>
      </w:pPr>
    </w:p>
    <w:p w14:paraId="55B454A8" w14:textId="77777777" w:rsidR="00527F41" w:rsidRPr="00B5657A" w:rsidRDefault="002D6819" w:rsidP="00527F4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Sportwart des BRVL</w:t>
      </w:r>
    </w:p>
    <w:p w14:paraId="02209AE9" w14:textId="77777777" w:rsidR="00527F41" w:rsidRPr="00B5657A" w:rsidRDefault="00527F41">
      <w:pPr>
        <w:rPr>
          <w:rFonts w:ascii="Arial" w:hAnsi="Arial" w:cs="Arial"/>
        </w:rPr>
      </w:pPr>
    </w:p>
    <w:sectPr w:rsidR="00527F41" w:rsidRPr="00B5657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4096D" w14:textId="77777777" w:rsidR="005545A8" w:rsidRDefault="005545A8" w:rsidP="00B52CFD">
      <w:pPr>
        <w:spacing w:after="0" w:line="240" w:lineRule="auto"/>
      </w:pPr>
      <w:r>
        <w:separator/>
      </w:r>
    </w:p>
  </w:endnote>
  <w:endnote w:type="continuationSeparator" w:id="0">
    <w:p w14:paraId="217B20D2" w14:textId="77777777" w:rsidR="005545A8" w:rsidRDefault="005545A8" w:rsidP="00B5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3295207"/>
      <w:docPartObj>
        <w:docPartGallery w:val="Page Numbers (Bottom of Page)"/>
        <w:docPartUnique/>
      </w:docPartObj>
    </w:sdtPr>
    <w:sdtEndPr/>
    <w:sdtContent>
      <w:p w14:paraId="2A96CEBA" w14:textId="77777777" w:rsidR="00B52CFD" w:rsidRDefault="00B52CF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858BE2" w14:textId="77777777" w:rsidR="00B52CFD" w:rsidRDefault="00B52C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9AAED" w14:textId="77777777" w:rsidR="005545A8" w:rsidRDefault="005545A8" w:rsidP="00B52CFD">
      <w:pPr>
        <w:spacing w:after="0" w:line="240" w:lineRule="auto"/>
      </w:pPr>
      <w:r>
        <w:separator/>
      </w:r>
    </w:p>
  </w:footnote>
  <w:footnote w:type="continuationSeparator" w:id="0">
    <w:p w14:paraId="59A90175" w14:textId="77777777" w:rsidR="005545A8" w:rsidRDefault="005545A8" w:rsidP="00B52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11B42"/>
    <w:multiLevelType w:val="multilevel"/>
    <w:tmpl w:val="C6DC6C3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E2F240F"/>
    <w:multiLevelType w:val="hybridMultilevel"/>
    <w:tmpl w:val="49B8A690"/>
    <w:lvl w:ilvl="0" w:tplc="56463EBC"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41"/>
    <w:rsid w:val="000062E5"/>
    <w:rsid w:val="000216D9"/>
    <w:rsid w:val="000222D7"/>
    <w:rsid w:val="000459B5"/>
    <w:rsid w:val="00056590"/>
    <w:rsid w:val="0006443D"/>
    <w:rsid w:val="00114BBB"/>
    <w:rsid w:val="00124E0D"/>
    <w:rsid w:val="00134596"/>
    <w:rsid w:val="0014078E"/>
    <w:rsid w:val="001501CF"/>
    <w:rsid w:val="001623AD"/>
    <w:rsid w:val="002115C5"/>
    <w:rsid w:val="002345B7"/>
    <w:rsid w:val="00285006"/>
    <w:rsid w:val="002D6819"/>
    <w:rsid w:val="002E1DAA"/>
    <w:rsid w:val="00300F54"/>
    <w:rsid w:val="00315888"/>
    <w:rsid w:val="00323089"/>
    <w:rsid w:val="00360E28"/>
    <w:rsid w:val="0038295C"/>
    <w:rsid w:val="003869E8"/>
    <w:rsid w:val="003F015F"/>
    <w:rsid w:val="00412AFF"/>
    <w:rsid w:val="004302E8"/>
    <w:rsid w:val="00472B8F"/>
    <w:rsid w:val="00527F41"/>
    <w:rsid w:val="00532436"/>
    <w:rsid w:val="005545A8"/>
    <w:rsid w:val="005643A5"/>
    <w:rsid w:val="00564F69"/>
    <w:rsid w:val="005718C7"/>
    <w:rsid w:val="00604E55"/>
    <w:rsid w:val="00625A09"/>
    <w:rsid w:val="006B3F42"/>
    <w:rsid w:val="006E774E"/>
    <w:rsid w:val="0079378C"/>
    <w:rsid w:val="007B09CD"/>
    <w:rsid w:val="007D7A9F"/>
    <w:rsid w:val="007F2633"/>
    <w:rsid w:val="00801093"/>
    <w:rsid w:val="00834411"/>
    <w:rsid w:val="0084229F"/>
    <w:rsid w:val="008D7D11"/>
    <w:rsid w:val="008E6FCD"/>
    <w:rsid w:val="0091023A"/>
    <w:rsid w:val="009214D4"/>
    <w:rsid w:val="0094323D"/>
    <w:rsid w:val="00964936"/>
    <w:rsid w:val="00985229"/>
    <w:rsid w:val="00993306"/>
    <w:rsid w:val="009A01C8"/>
    <w:rsid w:val="00A65EE3"/>
    <w:rsid w:val="00AC1676"/>
    <w:rsid w:val="00AE16E4"/>
    <w:rsid w:val="00AE5104"/>
    <w:rsid w:val="00B05DF6"/>
    <w:rsid w:val="00B4073D"/>
    <w:rsid w:val="00B52CFD"/>
    <w:rsid w:val="00B5657A"/>
    <w:rsid w:val="00B81E1F"/>
    <w:rsid w:val="00B960BC"/>
    <w:rsid w:val="00BD4944"/>
    <w:rsid w:val="00BD66E8"/>
    <w:rsid w:val="00C519BB"/>
    <w:rsid w:val="00CB77C8"/>
    <w:rsid w:val="00CC2628"/>
    <w:rsid w:val="00CD60CC"/>
    <w:rsid w:val="00D12C8B"/>
    <w:rsid w:val="00D94A38"/>
    <w:rsid w:val="00E004C6"/>
    <w:rsid w:val="00E13A00"/>
    <w:rsid w:val="00E36E08"/>
    <w:rsid w:val="00E759A8"/>
    <w:rsid w:val="00F3654B"/>
    <w:rsid w:val="00F46363"/>
    <w:rsid w:val="00F63ABA"/>
    <w:rsid w:val="00FA1550"/>
    <w:rsid w:val="00FA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39CF"/>
  <w15:chartTrackingRefBased/>
  <w15:docId w15:val="{18CD7FC3-FFFD-4E9F-90A7-1B1FAE18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657A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b/>
      <w:sz w:val="26"/>
      <w:szCs w:val="26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657A"/>
    <w:rPr>
      <w:rFonts w:ascii="Arial" w:eastAsiaTheme="majorEastAsia" w:hAnsi="Arial" w:cstheme="majorBidi"/>
      <w:b/>
      <w:sz w:val="26"/>
      <w:szCs w:val="26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52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2CFD"/>
  </w:style>
  <w:style w:type="paragraph" w:styleId="Fuzeile">
    <w:name w:val="footer"/>
    <w:basedOn w:val="Standard"/>
    <w:link w:val="FuzeileZchn"/>
    <w:uiPriority w:val="99"/>
    <w:unhideWhenUsed/>
    <w:rsid w:val="00B52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2CFD"/>
  </w:style>
  <w:style w:type="character" w:styleId="Hyperlink">
    <w:name w:val="Hyperlink"/>
    <w:basedOn w:val="Absatz-Standardschriftart"/>
    <w:uiPriority w:val="99"/>
    <w:unhideWhenUsed/>
    <w:rsid w:val="00E13A00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E13A00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13A00"/>
    <w:rPr>
      <w:rFonts w:ascii="Calibri" w:hAnsi="Calibri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3A0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25A09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718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18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18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18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18C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1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18C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7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0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Binnemann</dc:creator>
  <cp:keywords/>
  <dc:description/>
  <cp:lastModifiedBy>Rolf Binnemann</cp:lastModifiedBy>
  <cp:revision>23</cp:revision>
  <dcterms:created xsi:type="dcterms:W3CDTF">2024-01-23T10:48:00Z</dcterms:created>
  <dcterms:modified xsi:type="dcterms:W3CDTF">2025-05-06T15:31:00Z</dcterms:modified>
</cp:coreProperties>
</file>